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14" w:rsidRDefault="000C7314"/>
    <w:p w:rsidR="00D05195" w:rsidRDefault="000C7314" w:rsidP="000C7314">
      <w:pPr>
        <w:tabs>
          <w:tab w:val="left" w:pos="1740"/>
        </w:tabs>
        <w:jc w:val="center"/>
        <w:rPr>
          <w:b/>
          <w:sz w:val="28"/>
          <w:szCs w:val="28"/>
        </w:rPr>
      </w:pPr>
      <w:r w:rsidRPr="000C7314">
        <w:rPr>
          <w:b/>
          <w:sz w:val="28"/>
          <w:szCs w:val="28"/>
        </w:rPr>
        <w:t>Wyniki egzaminu Gimnazjalnego</w:t>
      </w:r>
    </w:p>
    <w:p w:rsidR="00C41F08" w:rsidRPr="00C41F08" w:rsidRDefault="00C41F08" w:rsidP="000C7314">
      <w:pPr>
        <w:tabs>
          <w:tab w:val="left" w:pos="1740"/>
        </w:tabs>
        <w:jc w:val="center"/>
        <w:rPr>
          <w:b/>
          <w:sz w:val="28"/>
          <w:szCs w:val="28"/>
        </w:rPr>
      </w:pPr>
      <w:r w:rsidRPr="00C41F08">
        <w:rPr>
          <w:b/>
          <w:sz w:val="28"/>
          <w:szCs w:val="28"/>
        </w:rPr>
        <w:t>rok szkolny 201</w:t>
      </w:r>
      <w:r w:rsidR="00F40CC6">
        <w:rPr>
          <w:b/>
          <w:sz w:val="28"/>
          <w:szCs w:val="28"/>
        </w:rPr>
        <w:t>5</w:t>
      </w:r>
      <w:r w:rsidR="00907438">
        <w:rPr>
          <w:b/>
          <w:sz w:val="28"/>
          <w:szCs w:val="28"/>
        </w:rPr>
        <w:t>/1</w:t>
      </w:r>
      <w:r w:rsidR="00F40CC6">
        <w:rPr>
          <w:b/>
          <w:sz w:val="28"/>
          <w:szCs w:val="28"/>
        </w:rPr>
        <w:t>6</w:t>
      </w:r>
      <w:r w:rsidRPr="00C41F08">
        <w:rPr>
          <w:b/>
          <w:sz w:val="28"/>
          <w:szCs w:val="28"/>
        </w:rPr>
        <w:t xml:space="preserve">  </w:t>
      </w:r>
    </w:p>
    <w:p w:rsidR="000C7314" w:rsidRDefault="000C7314" w:rsidP="000C7314">
      <w:pPr>
        <w:tabs>
          <w:tab w:val="left" w:pos="1740"/>
        </w:tabs>
        <w:jc w:val="center"/>
        <w:rPr>
          <w:b/>
          <w:sz w:val="28"/>
          <w:szCs w:val="28"/>
        </w:rPr>
      </w:pPr>
    </w:p>
    <w:tbl>
      <w:tblPr>
        <w:tblStyle w:val="Tabela-Siatka"/>
        <w:tblW w:w="11089" w:type="dxa"/>
        <w:tblInd w:w="-999" w:type="dxa"/>
        <w:tblLook w:val="04A0"/>
      </w:tblPr>
      <w:tblGrid>
        <w:gridCol w:w="1866"/>
        <w:gridCol w:w="1478"/>
        <w:gridCol w:w="1476"/>
        <w:gridCol w:w="1487"/>
        <w:gridCol w:w="1485"/>
        <w:gridCol w:w="1501"/>
        <w:gridCol w:w="1785"/>
        <w:gridCol w:w="11"/>
      </w:tblGrid>
      <w:tr w:rsidR="00676A89" w:rsidTr="00676A89">
        <w:tc>
          <w:tcPr>
            <w:tcW w:w="1866" w:type="dxa"/>
          </w:tcPr>
          <w:p w:rsidR="00676A89" w:rsidRDefault="00676A89" w:rsidP="000C7314">
            <w:pPr>
              <w:tabs>
                <w:tab w:val="left" w:pos="17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676A89" w:rsidRPr="00E8202F" w:rsidRDefault="00676A89" w:rsidP="00F74B36">
            <w:pPr>
              <w:rPr>
                <w:b/>
                <w:sz w:val="24"/>
                <w:szCs w:val="24"/>
              </w:rPr>
            </w:pPr>
            <w:r w:rsidRPr="00E8202F">
              <w:rPr>
                <w:b/>
                <w:sz w:val="24"/>
                <w:szCs w:val="24"/>
              </w:rPr>
              <w:t xml:space="preserve">Historia  i WOS </w:t>
            </w:r>
          </w:p>
        </w:tc>
        <w:tc>
          <w:tcPr>
            <w:tcW w:w="1476" w:type="dxa"/>
          </w:tcPr>
          <w:p w:rsidR="00676A89" w:rsidRPr="00E8202F" w:rsidRDefault="00676A89" w:rsidP="00F74B3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E8202F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1487" w:type="dxa"/>
          </w:tcPr>
          <w:p w:rsidR="00676A89" w:rsidRPr="00E8202F" w:rsidRDefault="00676A89" w:rsidP="00F74B3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E8202F">
              <w:rPr>
                <w:b/>
                <w:sz w:val="24"/>
                <w:szCs w:val="24"/>
              </w:rPr>
              <w:t xml:space="preserve">Przedmioty przyrodnicze </w:t>
            </w:r>
          </w:p>
        </w:tc>
        <w:tc>
          <w:tcPr>
            <w:tcW w:w="1485" w:type="dxa"/>
          </w:tcPr>
          <w:p w:rsidR="00676A89" w:rsidRPr="000C7314" w:rsidRDefault="00676A89" w:rsidP="00F74B3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1501" w:type="dxa"/>
          </w:tcPr>
          <w:p w:rsidR="00676A89" w:rsidRDefault="00676A89" w:rsidP="00F74B3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j. angielski </w:t>
            </w:r>
          </w:p>
          <w:p w:rsidR="00676A89" w:rsidRPr="000C7314" w:rsidRDefault="00676A89" w:rsidP="00F74B3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podstawowy</w:t>
            </w:r>
          </w:p>
        </w:tc>
        <w:tc>
          <w:tcPr>
            <w:tcW w:w="1796" w:type="dxa"/>
            <w:gridSpan w:val="2"/>
          </w:tcPr>
          <w:p w:rsidR="00676A89" w:rsidRDefault="00676A89" w:rsidP="00F74B3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j. angielski </w:t>
            </w:r>
          </w:p>
          <w:p w:rsidR="00676A89" w:rsidRPr="000C7314" w:rsidRDefault="00676A89" w:rsidP="00F74B3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 rozszerzony</w:t>
            </w:r>
          </w:p>
        </w:tc>
      </w:tr>
      <w:tr w:rsidR="00A73014" w:rsidTr="00676A89">
        <w:tc>
          <w:tcPr>
            <w:tcW w:w="1866" w:type="dxa"/>
          </w:tcPr>
          <w:p w:rsidR="00A73014" w:rsidRPr="00FA16E8" w:rsidRDefault="00A73014" w:rsidP="000C7314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>Klasa A</w:t>
            </w:r>
          </w:p>
        </w:tc>
        <w:tc>
          <w:tcPr>
            <w:tcW w:w="1478" w:type="dxa"/>
          </w:tcPr>
          <w:p w:rsidR="00A73014" w:rsidRPr="00FA16E8" w:rsidRDefault="00907438" w:rsidP="0090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62%</w:t>
            </w:r>
          </w:p>
        </w:tc>
        <w:tc>
          <w:tcPr>
            <w:tcW w:w="1476" w:type="dxa"/>
          </w:tcPr>
          <w:p w:rsidR="00A73014" w:rsidRPr="00FA16E8" w:rsidRDefault="00907438" w:rsidP="00F40CC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F40CC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A73014" w:rsidRPr="00FA16E8" w:rsidRDefault="00907438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59%</w:t>
            </w:r>
          </w:p>
        </w:tc>
        <w:tc>
          <w:tcPr>
            <w:tcW w:w="1485" w:type="dxa"/>
          </w:tcPr>
          <w:p w:rsidR="00A73014" w:rsidRPr="00FA16E8" w:rsidRDefault="001C768F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90743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A73014" w:rsidRPr="00FA16E8" w:rsidRDefault="001C768F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90743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96" w:type="dxa"/>
            <w:gridSpan w:val="2"/>
          </w:tcPr>
          <w:p w:rsidR="00A73014" w:rsidRPr="00FA16E8" w:rsidRDefault="005A0BE4" w:rsidP="001C768F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C768F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%</w:t>
            </w:r>
          </w:p>
        </w:tc>
      </w:tr>
      <w:tr w:rsidR="00A73014" w:rsidTr="00676A89">
        <w:tc>
          <w:tcPr>
            <w:tcW w:w="1866" w:type="dxa"/>
          </w:tcPr>
          <w:p w:rsidR="00A73014" w:rsidRPr="00FA16E8" w:rsidRDefault="00A73014" w:rsidP="000C7314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>Klasa B</w:t>
            </w:r>
          </w:p>
        </w:tc>
        <w:tc>
          <w:tcPr>
            <w:tcW w:w="1478" w:type="dxa"/>
          </w:tcPr>
          <w:p w:rsidR="00A73014" w:rsidRPr="00FA16E8" w:rsidRDefault="001C768F" w:rsidP="0090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90743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6" w:type="dxa"/>
          </w:tcPr>
          <w:p w:rsidR="00A73014" w:rsidRPr="00FA16E8" w:rsidRDefault="00F40CC6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90743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A73014" w:rsidRPr="005A0BE4" w:rsidRDefault="001C768F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  <w:r w:rsidR="005A0BE4" w:rsidRPr="005A0BE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85" w:type="dxa"/>
          </w:tcPr>
          <w:p w:rsidR="00A73014" w:rsidRPr="00FA16E8" w:rsidRDefault="001C768F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5A0BE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A73014" w:rsidRPr="00FA16E8" w:rsidRDefault="001C768F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5A0BE4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96" w:type="dxa"/>
            <w:gridSpan w:val="2"/>
          </w:tcPr>
          <w:p w:rsidR="00A73014" w:rsidRPr="00FA16E8" w:rsidRDefault="001C768F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5A0BE4">
              <w:rPr>
                <w:b/>
                <w:sz w:val="24"/>
                <w:szCs w:val="24"/>
              </w:rPr>
              <w:t>%</w:t>
            </w:r>
          </w:p>
        </w:tc>
      </w:tr>
      <w:tr w:rsidR="000805DA" w:rsidTr="00676A89">
        <w:trPr>
          <w:gridAfter w:val="1"/>
          <w:wAfter w:w="11" w:type="dxa"/>
        </w:trPr>
        <w:tc>
          <w:tcPr>
            <w:tcW w:w="1866" w:type="dxa"/>
          </w:tcPr>
          <w:p w:rsidR="000805DA" w:rsidRPr="00FA16E8" w:rsidRDefault="000805DA" w:rsidP="00676A89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 xml:space="preserve">szkoła </w:t>
            </w:r>
          </w:p>
        </w:tc>
        <w:tc>
          <w:tcPr>
            <w:tcW w:w="1478" w:type="dxa"/>
          </w:tcPr>
          <w:p w:rsidR="000805DA" w:rsidRPr="000805DA" w:rsidRDefault="001C768F" w:rsidP="00907438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59</w:t>
            </w:r>
            <w:r w:rsidR="000805DA" w:rsidRPr="000805DA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76" w:type="dxa"/>
          </w:tcPr>
          <w:p w:rsidR="000805DA" w:rsidRPr="000805DA" w:rsidRDefault="00F40CC6" w:rsidP="001A3D6A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74</w:t>
            </w:r>
            <w:r w:rsidR="000805DA" w:rsidRPr="000805DA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0805DA" w:rsidRPr="000805DA" w:rsidRDefault="001C768F" w:rsidP="005A0BE4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55</w:t>
            </w:r>
            <w:r w:rsidR="000805DA" w:rsidRPr="000805DA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5" w:type="dxa"/>
          </w:tcPr>
          <w:p w:rsidR="000805DA" w:rsidRPr="000805DA" w:rsidRDefault="001C768F" w:rsidP="001A3D6A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53</w:t>
            </w:r>
            <w:r w:rsidR="000805DA" w:rsidRPr="000805DA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0805DA" w:rsidRPr="000805DA" w:rsidRDefault="001C768F" w:rsidP="00907438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54</w:t>
            </w:r>
            <w:r w:rsidR="000805DA" w:rsidRPr="000805DA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:rsidR="000805DA" w:rsidRPr="000805DA" w:rsidRDefault="001C768F" w:rsidP="0090743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  <w:r w:rsidR="000805DA" w:rsidRPr="000805DA">
              <w:rPr>
                <w:b/>
                <w:color w:val="FF0000"/>
                <w:sz w:val="24"/>
                <w:szCs w:val="24"/>
              </w:rPr>
              <w:t>6%</w:t>
            </w:r>
          </w:p>
        </w:tc>
      </w:tr>
      <w:tr w:rsidR="000805DA" w:rsidTr="00676A89">
        <w:trPr>
          <w:gridAfter w:val="1"/>
          <w:wAfter w:w="11" w:type="dxa"/>
        </w:trPr>
        <w:tc>
          <w:tcPr>
            <w:tcW w:w="1866" w:type="dxa"/>
          </w:tcPr>
          <w:p w:rsidR="000805DA" w:rsidRPr="00FA16E8" w:rsidRDefault="000805DA" w:rsidP="000C7314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1478" w:type="dxa"/>
          </w:tcPr>
          <w:p w:rsidR="000805DA" w:rsidRPr="00FA16E8" w:rsidRDefault="001C768F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6" w:type="dxa"/>
          </w:tcPr>
          <w:p w:rsidR="000805DA" w:rsidRPr="00FA16E8" w:rsidRDefault="00F40CC6" w:rsidP="001A3D6A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0805DA" w:rsidRPr="00FA16E8" w:rsidRDefault="001C768F" w:rsidP="001A3D6A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85" w:type="dxa"/>
          </w:tcPr>
          <w:p w:rsidR="000805DA" w:rsidRPr="00FA16E8" w:rsidRDefault="000805DA" w:rsidP="001C768F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C768F">
              <w:rPr>
                <w:b/>
                <w:sz w:val="24"/>
                <w:szCs w:val="24"/>
              </w:rPr>
              <w:t>0</w:t>
            </w:r>
            <w:r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0805DA" w:rsidRPr="00FA16E8" w:rsidRDefault="001C768F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:rsidR="000805DA" w:rsidRPr="00FA16E8" w:rsidRDefault="001C768F" w:rsidP="0090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</w:tr>
      <w:tr w:rsidR="000805DA" w:rsidTr="00676A89">
        <w:trPr>
          <w:gridAfter w:val="1"/>
          <w:wAfter w:w="11" w:type="dxa"/>
        </w:trPr>
        <w:tc>
          <w:tcPr>
            <w:tcW w:w="1866" w:type="dxa"/>
          </w:tcPr>
          <w:p w:rsidR="000805DA" w:rsidRPr="00FA16E8" w:rsidRDefault="000805DA" w:rsidP="000C7314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1478" w:type="dxa"/>
          </w:tcPr>
          <w:p w:rsidR="000805DA" w:rsidRPr="00FA16E8" w:rsidRDefault="000805DA" w:rsidP="000805DA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>6</w:t>
            </w:r>
            <w:r w:rsidR="001C768F">
              <w:rPr>
                <w:b/>
                <w:sz w:val="24"/>
                <w:szCs w:val="24"/>
              </w:rPr>
              <w:t>1</w:t>
            </w:r>
            <w:r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6" w:type="dxa"/>
          </w:tcPr>
          <w:p w:rsidR="000805DA" w:rsidRPr="00FA16E8" w:rsidRDefault="00F40CC6" w:rsidP="001A3D6A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0805DA" w:rsidRPr="00FA16E8" w:rsidRDefault="001C768F" w:rsidP="005A0BE4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85" w:type="dxa"/>
          </w:tcPr>
          <w:p w:rsidR="000805DA" w:rsidRPr="00FA16E8" w:rsidRDefault="001C768F" w:rsidP="001A3D6A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0805DA" w:rsidRPr="00FA16E8" w:rsidRDefault="000805DA" w:rsidP="005A0BE4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>6</w:t>
            </w:r>
            <w:r w:rsidR="001C768F">
              <w:rPr>
                <w:b/>
                <w:sz w:val="24"/>
                <w:szCs w:val="24"/>
              </w:rPr>
              <w:t>5</w:t>
            </w:r>
            <w:r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:rsidR="000805DA" w:rsidRPr="00FA16E8" w:rsidRDefault="001C768F" w:rsidP="009074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</w:tr>
      <w:tr w:rsidR="000805DA" w:rsidTr="00676A89">
        <w:trPr>
          <w:gridAfter w:val="1"/>
          <w:wAfter w:w="11" w:type="dxa"/>
        </w:trPr>
        <w:tc>
          <w:tcPr>
            <w:tcW w:w="1866" w:type="dxa"/>
          </w:tcPr>
          <w:p w:rsidR="000805DA" w:rsidRPr="00FA16E8" w:rsidRDefault="000805DA" w:rsidP="00F74B3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1478" w:type="dxa"/>
          </w:tcPr>
          <w:p w:rsidR="000805DA" w:rsidRPr="00FA16E8" w:rsidRDefault="009D657D" w:rsidP="000805DA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6" w:type="dxa"/>
          </w:tcPr>
          <w:p w:rsidR="000805DA" w:rsidRPr="00FA16E8" w:rsidRDefault="000805DA" w:rsidP="009D657D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D657D">
              <w:rPr>
                <w:b/>
                <w:sz w:val="24"/>
                <w:szCs w:val="24"/>
              </w:rPr>
              <w:t>2</w:t>
            </w:r>
            <w:r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0805DA" w:rsidRPr="00FA16E8" w:rsidRDefault="001C768F" w:rsidP="001A3D6A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85" w:type="dxa"/>
          </w:tcPr>
          <w:p w:rsidR="000805DA" w:rsidRPr="00FA16E8" w:rsidRDefault="001C768F" w:rsidP="001A3D6A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0805DA" w:rsidRPr="00FA16E8" w:rsidRDefault="001C768F" w:rsidP="00907438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="000805DA" w:rsidRPr="00FA16E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:rsidR="000805DA" w:rsidRPr="00FA16E8" w:rsidRDefault="000805DA" w:rsidP="00907438">
            <w:pPr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>45%</w:t>
            </w:r>
          </w:p>
        </w:tc>
      </w:tr>
      <w:tr w:rsidR="000805DA" w:rsidTr="00676A89">
        <w:trPr>
          <w:gridAfter w:val="1"/>
          <w:wAfter w:w="11" w:type="dxa"/>
        </w:trPr>
        <w:tc>
          <w:tcPr>
            <w:tcW w:w="1866" w:type="dxa"/>
          </w:tcPr>
          <w:p w:rsidR="000805DA" w:rsidRPr="00FA16E8" w:rsidRDefault="000805DA" w:rsidP="00F74B36">
            <w:pPr>
              <w:tabs>
                <w:tab w:val="left" w:pos="1740"/>
              </w:tabs>
              <w:jc w:val="center"/>
              <w:rPr>
                <w:b/>
                <w:sz w:val="24"/>
                <w:szCs w:val="24"/>
              </w:rPr>
            </w:pPr>
            <w:r w:rsidRPr="00FA16E8">
              <w:rPr>
                <w:b/>
                <w:sz w:val="24"/>
                <w:szCs w:val="24"/>
              </w:rPr>
              <w:t>Polska</w:t>
            </w:r>
          </w:p>
        </w:tc>
        <w:tc>
          <w:tcPr>
            <w:tcW w:w="1478" w:type="dxa"/>
          </w:tcPr>
          <w:p w:rsidR="000805DA" w:rsidRPr="005A0BE4" w:rsidRDefault="000805DA" w:rsidP="00F40CC6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A0BE4">
              <w:rPr>
                <w:b/>
                <w:color w:val="FF0000"/>
                <w:sz w:val="24"/>
                <w:szCs w:val="24"/>
              </w:rPr>
              <w:t>5</w:t>
            </w:r>
            <w:r w:rsidR="00F40CC6">
              <w:rPr>
                <w:b/>
                <w:color w:val="FF0000"/>
                <w:sz w:val="24"/>
                <w:szCs w:val="24"/>
              </w:rPr>
              <w:t>6</w:t>
            </w:r>
            <w:r w:rsidRPr="005A0BE4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76" w:type="dxa"/>
          </w:tcPr>
          <w:p w:rsidR="000805DA" w:rsidRPr="005A0BE4" w:rsidRDefault="000805DA" w:rsidP="00F40CC6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A0BE4">
              <w:rPr>
                <w:b/>
                <w:color w:val="FF0000"/>
                <w:sz w:val="24"/>
                <w:szCs w:val="24"/>
              </w:rPr>
              <w:t>6</w:t>
            </w:r>
            <w:r w:rsidR="00F40CC6">
              <w:rPr>
                <w:b/>
                <w:color w:val="FF0000"/>
                <w:sz w:val="24"/>
                <w:szCs w:val="24"/>
              </w:rPr>
              <w:t>9</w:t>
            </w:r>
            <w:r w:rsidRPr="005A0BE4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7" w:type="dxa"/>
          </w:tcPr>
          <w:p w:rsidR="000805DA" w:rsidRPr="005A0BE4" w:rsidRDefault="00F40CC6" w:rsidP="00907438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51</w:t>
            </w:r>
            <w:r w:rsidR="000805DA" w:rsidRPr="005A0BE4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485" w:type="dxa"/>
          </w:tcPr>
          <w:p w:rsidR="000805DA" w:rsidRPr="005A0BE4" w:rsidRDefault="000805DA" w:rsidP="00F40CC6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A0BE4">
              <w:rPr>
                <w:b/>
                <w:color w:val="FF0000"/>
                <w:sz w:val="24"/>
                <w:szCs w:val="24"/>
              </w:rPr>
              <w:t>4</w:t>
            </w:r>
            <w:r w:rsidR="00F40CC6">
              <w:rPr>
                <w:b/>
                <w:color w:val="FF0000"/>
                <w:sz w:val="24"/>
                <w:szCs w:val="24"/>
              </w:rPr>
              <w:t>9</w:t>
            </w:r>
            <w:r w:rsidRPr="005A0BE4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501" w:type="dxa"/>
          </w:tcPr>
          <w:p w:rsidR="000805DA" w:rsidRPr="005A0BE4" w:rsidRDefault="000805DA" w:rsidP="00F40CC6">
            <w:pPr>
              <w:tabs>
                <w:tab w:val="left" w:pos="1740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5A0BE4">
              <w:rPr>
                <w:b/>
                <w:color w:val="FF0000"/>
                <w:sz w:val="24"/>
                <w:szCs w:val="24"/>
              </w:rPr>
              <w:t>6</w:t>
            </w:r>
            <w:r w:rsidR="00F40CC6">
              <w:rPr>
                <w:b/>
                <w:color w:val="FF0000"/>
                <w:sz w:val="24"/>
                <w:szCs w:val="24"/>
              </w:rPr>
              <w:t>4</w:t>
            </w:r>
            <w:r w:rsidRPr="005A0BE4">
              <w:rPr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:rsidR="000805DA" w:rsidRPr="005A0BE4" w:rsidRDefault="00533856" w:rsidP="00F40CC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="00F40CC6">
              <w:rPr>
                <w:b/>
                <w:color w:val="FF0000"/>
                <w:sz w:val="24"/>
                <w:szCs w:val="24"/>
              </w:rPr>
              <w:t>5</w:t>
            </w:r>
            <w:r w:rsidR="000805DA" w:rsidRPr="005A0BE4">
              <w:rPr>
                <w:b/>
                <w:color w:val="FF0000"/>
                <w:sz w:val="24"/>
                <w:szCs w:val="24"/>
              </w:rPr>
              <w:t>%</w:t>
            </w:r>
          </w:p>
        </w:tc>
      </w:tr>
    </w:tbl>
    <w:p w:rsidR="00676A89" w:rsidRPr="007769ED" w:rsidRDefault="001F296F" w:rsidP="007769ED">
      <w:pPr>
        <w:tabs>
          <w:tab w:val="left" w:pos="174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część humanistyczna</w:t>
      </w:r>
      <w:r w:rsidR="007769ED">
        <w:rPr>
          <w:b/>
          <w:sz w:val="24"/>
          <w:szCs w:val="24"/>
        </w:rPr>
        <w:t xml:space="preserve">: </w:t>
      </w:r>
      <w:r w:rsidR="00C41F08">
        <w:rPr>
          <w:sz w:val="24"/>
          <w:szCs w:val="24"/>
        </w:rPr>
        <w:t xml:space="preserve">historia i </w:t>
      </w:r>
      <w:proofErr w:type="spellStart"/>
      <w:r w:rsidR="00C41F08">
        <w:rPr>
          <w:sz w:val="24"/>
          <w:szCs w:val="24"/>
        </w:rPr>
        <w:t>Wos</w:t>
      </w:r>
      <w:proofErr w:type="spellEnd"/>
      <w:r w:rsidR="00C41F08">
        <w:rPr>
          <w:sz w:val="24"/>
          <w:szCs w:val="24"/>
        </w:rPr>
        <w:t xml:space="preserve">   -wyniki szkoły: stanin -</w:t>
      </w:r>
      <w:r w:rsidR="001C768F">
        <w:rPr>
          <w:sz w:val="24"/>
          <w:szCs w:val="24"/>
        </w:rPr>
        <w:t xml:space="preserve"> 6</w:t>
      </w:r>
    </w:p>
    <w:p w:rsidR="007769ED" w:rsidRPr="007769ED" w:rsidRDefault="007769ED" w:rsidP="007769ED">
      <w:pPr>
        <w:tabs>
          <w:tab w:val="left" w:pos="1740"/>
        </w:tabs>
        <w:spacing w:after="0"/>
        <w:rPr>
          <w:sz w:val="24"/>
          <w:szCs w:val="24"/>
        </w:rPr>
      </w:pPr>
      <w:r w:rsidRPr="007769ED">
        <w:rPr>
          <w:sz w:val="24"/>
          <w:szCs w:val="24"/>
        </w:rPr>
        <w:t xml:space="preserve">                                     </w:t>
      </w:r>
      <w:r w:rsidR="00C41F08">
        <w:rPr>
          <w:sz w:val="24"/>
          <w:szCs w:val="24"/>
        </w:rPr>
        <w:t xml:space="preserve">     j. pol</w:t>
      </w:r>
      <w:r w:rsidR="00907438">
        <w:rPr>
          <w:sz w:val="24"/>
          <w:szCs w:val="24"/>
        </w:rPr>
        <w:t>ski  - wyniki szkoły: stanin - 7</w:t>
      </w:r>
    </w:p>
    <w:p w:rsidR="00C41F08" w:rsidRPr="007769ED" w:rsidRDefault="007769ED" w:rsidP="00C41F08">
      <w:pPr>
        <w:tabs>
          <w:tab w:val="left" w:pos="174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część matematyczno przyrodnicza: </w:t>
      </w:r>
      <w:r w:rsidRPr="007769ED">
        <w:rPr>
          <w:sz w:val="24"/>
          <w:szCs w:val="24"/>
        </w:rPr>
        <w:t>przedmioty przyrodnicze:   wyniki szkoły</w:t>
      </w:r>
      <w:r w:rsidR="00C41F08">
        <w:rPr>
          <w:b/>
          <w:sz w:val="24"/>
          <w:szCs w:val="24"/>
        </w:rPr>
        <w:t xml:space="preserve">: </w:t>
      </w:r>
      <w:r w:rsidR="001C768F">
        <w:rPr>
          <w:sz w:val="24"/>
          <w:szCs w:val="24"/>
        </w:rPr>
        <w:t>stanin -  7</w:t>
      </w:r>
    </w:p>
    <w:p w:rsidR="007769ED" w:rsidRDefault="007769ED" w:rsidP="00C41F08">
      <w:pPr>
        <w:tabs>
          <w:tab w:val="left" w:pos="17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41F08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matematyka: </w:t>
      </w:r>
      <w:r w:rsidRPr="007769ED">
        <w:rPr>
          <w:sz w:val="24"/>
          <w:szCs w:val="24"/>
        </w:rPr>
        <w:t>wyniki szkoły</w:t>
      </w:r>
      <w:r w:rsidR="00C41F0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</w:t>
      </w:r>
      <w:r w:rsidR="00C41F08">
        <w:rPr>
          <w:sz w:val="24"/>
          <w:szCs w:val="24"/>
        </w:rPr>
        <w:t xml:space="preserve">stanin - </w:t>
      </w:r>
      <w:r w:rsidR="001C768F">
        <w:rPr>
          <w:sz w:val="24"/>
          <w:szCs w:val="24"/>
        </w:rPr>
        <w:t>6</w:t>
      </w:r>
      <w:r>
        <w:rPr>
          <w:b/>
          <w:sz w:val="24"/>
          <w:szCs w:val="24"/>
        </w:rPr>
        <w:t xml:space="preserve">        </w:t>
      </w:r>
    </w:p>
    <w:p w:rsidR="007769ED" w:rsidRPr="007769ED" w:rsidRDefault="007769ED" w:rsidP="007769ED">
      <w:pPr>
        <w:spacing w:after="0"/>
        <w:rPr>
          <w:sz w:val="24"/>
          <w:szCs w:val="24"/>
        </w:rPr>
      </w:pPr>
      <w:r w:rsidRPr="007769ED">
        <w:rPr>
          <w:b/>
          <w:sz w:val="24"/>
          <w:szCs w:val="24"/>
        </w:rPr>
        <w:t>część językowa</w:t>
      </w:r>
      <w:r w:rsidRPr="007769ED">
        <w:rPr>
          <w:sz w:val="24"/>
          <w:szCs w:val="24"/>
        </w:rPr>
        <w:t>: j. angielski p</w:t>
      </w:r>
      <w:r w:rsidR="001F296F">
        <w:rPr>
          <w:sz w:val="24"/>
          <w:szCs w:val="24"/>
        </w:rPr>
        <w:t>oziom podstawowy: wyniki szkoły</w:t>
      </w:r>
      <w:r w:rsidR="00ED7903">
        <w:rPr>
          <w:sz w:val="24"/>
          <w:szCs w:val="24"/>
        </w:rPr>
        <w:t xml:space="preserve">: stanin - </w:t>
      </w:r>
      <w:r w:rsidR="001C768F">
        <w:rPr>
          <w:sz w:val="24"/>
          <w:szCs w:val="24"/>
        </w:rPr>
        <w:t xml:space="preserve"> 4</w:t>
      </w:r>
      <w:r w:rsidRPr="007769ED">
        <w:rPr>
          <w:sz w:val="24"/>
          <w:szCs w:val="24"/>
        </w:rPr>
        <w:t xml:space="preserve">                   </w:t>
      </w:r>
    </w:p>
    <w:p w:rsidR="00D34D07" w:rsidRDefault="00D34D07" w:rsidP="00D34D07">
      <w:pPr>
        <w:rPr>
          <w:sz w:val="24"/>
          <w:szCs w:val="24"/>
        </w:rPr>
      </w:pPr>
    </w:p>
    <w:p w:rsidR="007769ED" w:rsidRPr="00D34D07" w:rsidRDefault="00D34D07" w:rsidP="00D34D07">
      <w:pPr>
        <w:rPr>
          <w:sz w:val="24"/>
          <w:szCs w:val="24"/>
        </w:rPr>
      </w:pPr>
      <w:r>
        <w:rPr>
          <w:sz w:val="24"/>
          <w:szCs w:val="24"/>
        </w:rPr>
        <w:t>więcej informacji:</w:t>
      </w:r>
      <w:r w:rsidRPr="00D34D07">
        <w:t xml:space="preserve"> </w:t>
      </w:r>
      <w:hyperlink r:id="rId6" w:history="1">
        <w:r w:rsidRPr="000C0DD4">
          <w:rPr>
            <w:rStyle w:val="Hipercze"/>
            <w:sz w:val="24"/>
            <w:szCs w:val="24"/>
          </w:rPr>
          <w:t>http://www.oke.krakow.pl/inf/staticpages/index.php?page=20051012153316788</w:t>
        </w:r>
      </w:hyperlink>
    </w:p>
    <w:sectPr w:rsidR="007769ED" w:rsidRPr="00D34D07" w:rsidSect="00D0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0F" w:rsidRDefault="00914E0F" w:rsidP="00D34D07">
      <w:pPr>
        <w:spacing w:after="0" w:line="240" w:lineRule="auto"/>
      </w:pPr>
      <w:r>
        <w:separator/>
      </w:r>
    </w:p>
  </w:endnote>
  <w:endnote w:type="continuationSeparator" w:id="1">
    <w:p w:rsidR="00914E0F" w:rsidRDefault="00914E0F" w:rsidP="00D3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0F" w:rsidRDefault="00914E0F" w:rsidP="00D34D07">
      <w:pPr>
        <w:spacing w:after="0" w:line="240" w:lineRule="auto"/>
      </w:pPr>
      <w:r>
        <w:separator/>
      </w:r>
    </w:p>
  </w:footnote>
  <w:footnote w:type="continuationSeparator" w:id="1">
    <w:p w:rsidR="00914E0F" w:rsidRDefault="00914E0F" w:rsidP="00D34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314"/>
    <w:rsid w:val="000805DA"/>
    <w:rsid w:val="000C3B44"/>
    <w:rsid w:val="000C7314"/>
    <w:rsid w:val="00117629"/>
    <w:rsid w:val="00130B2A"/>
    <w:rsid w:val="00184EEE"/>
    <w:rsid w:val="001C768F"/>
    <w:rsid w:val="001F296F"/>
    <w:rsid w:val="00256B4B"/>
    <w:rsid w:val="002945F7"/>
    <w:rsid w:val="002B27B8"/>
    <w:rsid w:val="003B087A"/>
    <w:rsid w:val="00415D64"/>
    <w:rsid w:val="00493A73"/>
    <w:rsid w:val="004C3C5B"/>
    <w:rsid w:val="004C6B1B"/>
    <w:rsid w:val="004C7F3D"/>
    <w:rsid w:val="00533856"/>
    <w:rsid w:val="00537A69"/>
    <w:rsid w:val="005A0BE4"/>
    <w:rsid w:val="005C3B41"/>
    <w:rsid w:val="00676A89"/>
    <w:rsid w:val="007769ED"/>
    <w:rsid w:val="00782EB5"/>
    <w:rsid w:val="008A1023"/>
    <w:rsid w:val="008F5699"/>
    <w:rsid w:val="00907438"/>
    <w:rsid w:val="00914E0F"/>
    <w:rsid w:val="0096531B"/>
    <w:rsid w:val="009D657D"/>
    <w:rsid w:val="00A33B0F"/>
    <w:rsid w:val="00A73014"/>
    <w:rsid w:val="00AC0486"/>
    <w:rsid w:val="00AC3976"/>
    <w:rsid w:val="00B2698D"/>
    <w:rsid w:val="00B32EB2"/>
    <w:rsid w:val="00BB5988"/>
    <w:rsid w:val="00C41F08"/>
    <w:rsid w:val="00CA0F3F"/>
    <w:rsid w:val="00D05195"/>
    <w:rsid w:val="00D34D07"/>
    <w:rsid w:val="00E8202F"/>
    <w:rsid w:val="00ED7903"/>
    <w:rsid w:val="00EF4EA5"/>
    <w:rsid w:val="00F40CC6"/>
    <w:rsid w:val="00F560C8"/>
    <w:rsid w:val="00F80461"/>
    <w:rsid w:val="00F97E48"/>
    <w:rsid w:val="00FA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D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D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D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34D0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34D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ke.krakow.pl/inf/staticpages/index.php?page=200510121533167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859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Tomek</cp:lastModifiedBy>
  <cp:revision>2</cp:revision>
  <dcterms:created xsi:type="dcterms:W3CDTF">2016-09-05T10:03:00Z</dcterms:created>
  <dcterms:modified xsi:type="dcterms:W3CDTF">2016-09-05T10:03:00Z</dcterms:modified>
</cp:coreProperties>
</file>